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E45" w:rsidRPr="00607E45" w:rsidRDefault="00607E45" w:rsidP="00607E45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Hlk203572320"/>
      <w:r w:rsidRPr="00607E45">
        <w:rPr>
          <w:b/>
          <w:bCs/>
          <w:sz w:val="36"/>
          <w:szCs w:val="36"/>
        </w:rPr>
        <w:t>Veřejná výzva k podání žádosti o zaměstnání</w:t>
      </w:r>
    </w:p>
    <w:p w:rsidR="00607E45" w:rsidRDefault="00607E45" w:rsidP="00607E45">
      <w:pPr>
        <w:spacing w:after="0" w:line="240" w:lineRule="auto"/>
        <w:jc w:val="center"/>
        <w:rPr>
          <w:sz w:val="36"/>
          <w:szCs w:val="36"/>
        </w:rPr>
      </w:pPr>
      <w:r w:rsidRPr="00607E45">
        <w:rPr>
          <w:b/>
          <w:bCs/>
          <w:sz w:val="36"/>
          <w:szCs w:val="36"/>
        </w:rPr>
        <w:t>Obec Konstantinovy Lázně</w:t>
      </w:r>
      <w:r w:rsidRPr="00607E45">
        <w:rPr>
          <w:sz w:val="36"/>
          <w:szCs w:val="36"/>
        </w:rPr>
        <w:t xml:space="preserve"> </w:t>
      </w:r>
    </w:p>
    <w:p w:rsidR="00607E45" w:rsidRPr="00607E45" w:rsidRDefault="00607E45" w:rsidP="00607E45">
      <w:pPr>
        <w:spacing w:after="0" w:line="240" w:lineRule="auto"/>
        <w:jc w:val="center"/>
        <w:rPr>
          <w:sz w:val="36"/>
          <w:szCs w:val="36"/>
        </w:rPr>
      </w:pPr>
      <w:r w:rsidRPr="00607E45">
        <w:rPr>
          <w:b/>
          <w:bCs/>
          <w:sz w:val="36"/>
          <w:szCs w:val="36"/>
        </w:rPr>
        <w:t>přijme dva zaměstnance do technického oddělení</w:t>
      </w:r>
      <w:r w:rsidRPr="00607E45">
        <w:rPr>
          <w:sz w:val="36"/>
          <w:szCs w:val="36"/>
        </w:rPr>
        <w:t>.</w:t>
      </w:r>
    </w:p>
    <w:p w:rsidR="00607E45" w:rsidRPr="00607E45" w:rsidRDefault="00607E45" w:rsidP="00607E45">
      <w:pPr>
        <w:spacing w:after="0"/>
        <w:rPr>
          <w:sz w:val="18"/>
          <w:szCs w:val="18"/>
        </w:rPr>
      </w:pPr>
    </w:p>
    <w:bookmarkEnd w:id="0"/>
    <w:p w:rsidR="009464A4" w:rsidRPr="00607E45" w:rsidRDefault="009464A4" w:rsidP="009464A4">
      <w:pPr>
        <w:spacing w:after="0"/>
        <w:rPr>
          <w:b/>
          <w:bCs/>
          <w:sz w:val="24"/>
          <w:szCs w:val="24"/>
        </w:rPr>
      </w:pPr>
      <w:r w:rsidRPr="00607E45">
        <w:rPr>
          <w:b/>
          <w:bCs/>
          <w:sz w:val="24"/>
          <w:szCs w:val="24"/>
        </w:rPr>
        <w:t>Základní informace:</w:t>
      </w:r>
    </w:p>
    <w:p w:rsidR="009464A4" w:rsidRPr="00607E45" w:rsidRDefault="009464A4" w:rsidP="009464A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07E45">
        <w:rPr>
          <w:b/>
          <w:bCs/>
          <w:sz w:val="24"/>
          <w:szCs w:val="24"/>
        </w:rPr>
        <w:t>Požadovaný nástup:</w:t>
      </w:r>
    </w:p>
    <w:p w:rsidR="009464A4" w:rsidRPr="00607E45" w:rsidRDefault="009464A4" w:rsidP="009464A4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 xml:space="preserve">první pracovník: od </w:t>
      </w:r>
      <w:r w:rsidRPr="00607E45">
        <w:rPr>
          <w:b/>
          <w:bCs/>
          <w:sz w:val="24"/>
          <w:szCs w:val="24"/>
        </w:rPr>
        <w:t>1. 10. 2025</w:t>
      </w:r>
      <w:r w:rsidRPr="00607E45">
        <w:rPr>
          <w:sz w:val="24"/>
          <w:szCs w:val="24"/>
        </w:rPr>
        <w:t xml:space="preserve">, případně </w:t>
      </w:r>
      <w:r>
        <w:rPr>
          <w:sz w:val="24"/>
          <w:szCs w:val="24"/>
        </w:rPr>
        <w:t xml:space="preserve">lze </w:t>
      </w:r>
      <w:r w:rsidRPr="00607E45">
        <w:rPr>
          <w:sz w:val="24"/>
          <w:szCs w:val="24"/>
        </w:rPr>
        <w:t>dle dohody</w:t>
      </w:r>
    </w:p>
    <w:p w:rsidR="009464A4" w:rsidRPr="00607E45" w:rsidRDefault="009464A4" w:rsidP="009464A4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 xml:space="preserve">druhý pracovník: od </w:t>
      </w:r>
      <w:r>
        <w:rPr>
          <w:b/>
          <w:bCs/>
          <w:sz w:val="24"/>
          <w:szCs w:val="24"/>
        </w:rPr>
        <w:t>2</w:t>
      </w:r>
      <w:r w:rsidRPr="00607E45">
        <w:rPr>
          <w:b/>
          <w:bCs/>
          <w:sz w:val="24"/>
          <w:szCs w:val="24"/>
        </w:rPr>
        <w:t>. 1. 2026</w:t>
      </w:r>
      <w:r w:rsidRPr="00607E45">
        <w:rPr>
          <w:sz w:val="24"/>
          <w:szCs w:val="24"/>
        </w:rPr>
        <w:t xml:space="preserve">, případně </w:t>
      </w:r>
      <w:r>
        <w:rPr>
          <w:sz w:val="24"/>
          <w:szCs w:val="24"/>
        </w:rPr>
        <w:t xml:space="preserve">lze </w:t>
      </w:r>
      <w:r w:rsidRPr="00607E45">
        <w:rPr>
          <w:sz w:val="24"/>
          <w:szCs w:val="24"/>
        </w:rPr>
        <w:t>dle dohody</w:t>
      </w:r>
    </w:p>
    <w:p w:rsidR="009464A4" w:rsidRPr="00607E45" w:rsidRDefault="009464A4" w:rsidP="009464A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07E45">
        <w:rPr>
          <w:b/>
          <w:bCs/>
          <w:sz w:val="24"/>
          <w:szCs w:val="24"/>
        </w:rPr>
        <w:t>Místo výkonu práce:</w:t>
      </w:r>
      <w:r w:rsidRPr="00607E45">
        <w:rPr>
          <w:sz w:val="24"/>
          <w:szCs w:val="24"/>
        </w:rPr>
        <w:t xml:space="preserve"> správní obvod Obce Konstantinovy Lázně</w:t>
      </w:r>
    </w:p>
    <w:p w:rsidR="009464A4" w:rsidRPr="00607E45" w:rsidRDefault="009464A4" w:rsidP="009464A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07E45">
        <w:rPr>
          <w:b/>
          <w:bCs/>
          <w:sz w:val="24"/>
          <w:szCs w:val="24"/>
        </w:rPr>
        <w:t>Pracovní úvazek:</w:t>
      </w:r>
      <w:r w:rsidRPr="00607E45">
        <w:rPr>
          <w:sz w:val="24"/>
          <w:szCs w:val="24"/>
        </w:rPr>
        <w:t xml:space="preserve"> plný, na dobu </w:t>
      </w:r>
      <w:r w:rsidRPr="00607E45">
        <w:rPr>
          <w:b/>
          <w:bCs/>
          <w:sz w:val="24"/>
          <w:szCs w:val="24"/>
        </w:rPr>
        <w:t>neurčitou</w:t>
      </w:r>
    </w:p>
    <w:p w:rsidR="009464A4" w:rsidRPr="00607E45" w:rsidRDefault="009464A4" w:rsidP="009464A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07E45">
        <w:rPr>
          <w:b/>
          <w:bCs/>
          <w:sz w:val="24"/>
          <w:szCs w:val="24"/>
        </w:rPr>
        <w:t>Platové zařazení:</w:t>
      </w:r>
      <w:r w:rsidRPr="00607E45">
        <w:rPr>
          <w:sz w:val="24"/>
          <w:szCs w:val="24"/>
        </w:rPr>
        <w:t xml:space="preserve"> dle nařízení vlády č. 341/2017 Sb., v platném znění</w:t>
      </w:r>
    </w:p>
    <w:p w:rsidR="009464A4" w:rsidRDefault="009464A4" w:rsidP="009464A4">
      <w:pPr>
        <w:spacing w:after="0"/>
        <w:rPr>
          <w:b/>
          <w:bCs/>
          <w:sz w:val="24"/>
          <w:szCs w:val="24"/>
        </w:rPr>
      </w:pPr>
    </w:p>
    <w:p w:rsidR="009464A4" w:rsidRPr="00607E45" w:rsidRDefault="009464A4" w:rsidP="009464A4">
      <w:pPr>
        <w:spacing w:after="0"/>
        <w:rPr>
          <w:b/>
          <w:bCs/>
          <w:sz w:val="24"/>
          <w:szCs w:val="24"/>
        </w:rPr>
      </w:pPr>
      <w:r w:rsidRPr="00607E45">
        <w:rPr>
          <w:b/>
          <w:bCs/>
          <w:sz w:val="24"/>
          <w:szCs w:val="24"/>
        </w:rPr>
        <w:t>Požadavky na uchazeče:</w:t>
      </w:r>
    </w:p>
    <w:p w:rsidR="009464A4" w:rsidRPr="00607E45" w:rsidRDefault="009464A4" w:rsidP="009464A4">
      <w:pPr>
        <w:spacing w:after="0"/>
        <w:rPr>
          <w:b/>
          <w:bCs/>
          <w:sz w:val="24"/>
          <w:szCs w:val="24"/>
        </w:rPr>
      </w:pPr>
      <w:r w:rsidRPr="00607E45">
        <w:rPr>
          <w:b/>
          <w:bCs/>
          <w:sz w:val="24"/>
          <w:szCs w:val="24"/>
        </w:rPr>
        <w:t>Kvalifikační a odborné předpoklady:</w:t>
      </w:r>
    </w:p>
    <w:p w:rsidR="009464A4" w:rsidRPr="00607E45" w:rsidRDefault="009464A4" w:rsidP="009464A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minimálně výuční list</w:t>
      </w:r>
      <w:r>
        <w:rPr>
          <w:sz w:val="24"/>
          <w:szCs w:val="24"/>
        </w:rPr>
        <w:t xml:space="preserve"> technického zaměření</w:t>
      </w:r>
    </w:p>
    <w:p w:rsidR="009464A4" w:rsidRPr="00607E45" w:rsidRDefault="009464A4" w:rsidP="009464A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řidičský průkaz sk. B, sk. T výhodou</w:t>
      </w:r>
    </w:p>
    <w:p w:rsidR="009464A4" w:rsidRPr="00607E45" w:rsidRDefault="009464A4" w:rsidP="009464A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manuální zručnost</w:t>
      </w:r>
    </w:p>
    <w:p w:rsidR="009464A4" w:rsidRPr="00607E45" w:rsidRDefault="009464A4" w:rsidP="009464A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zkušenosti s údržbářskými, zámečnickými a případně zednickými pracemi</w:t>
      </w:r>
    </w:p>
    <w:p w:rsidR="009464A4" w:rsidRPr="00607E45" w:rsidRDefault="009464A4" w:rsidP="009464A4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základní znalost obsluhy a údržby motorových vozidel, zemědělských strojů a technických zařízení</w:t>
      </w:r>
    </w:p>
    <w:p w:rsidR="009464A4" w:rsidRPr="00607E45" w:rsidRDefault="009464A4" w:rsidP="009464A4">
      <w:pPr>
        <w:spacing w:after="0"/>
        <w:rPr>
          <w:b/>
          <w:bCs/>
          <w:sz w:val="24"/>
          <w:szCs w:val="24"/>
        </w:rPr>
      </w:pPr>
      <w:r w:rsidRPr="00607E45">
        <w:rPr>
          <w:b/>
          <w:bCs/>
          <w:sz w:val="24"/>
          <w:szCs w:val="24"/>
        </w:rPr>
        <w:t>Praxe:</w:t>
      </w:r>
    </w:p>
    <w:p w:rsidR="009464A4" w:rsidRPr="00607E45" w:rsidRDefault="009464A4" w:rsidP="009464A4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 xml:space="preserve">minimálně </w:t>
      </w:r>
      <w:r w:rsidRPr="00607E45">
        <w:rPr>
          <w:b/>
          <w:bCs/>
          <w:sz w:val="24"/>
          <w:szCs w:val="24"/>
        </w:rPr>
        <w:t>5 let</w:t>
      </w:r>
      <w:r w:rsidRPr="00607E45">
        <w:rPr>
          <w:sz w:val="24"/>
          <w:szCs w:val="24"/>
        </w:rPr>
        <w:t xml:space="preserve"> v oboru</w:t>
      </w:r>
    </w:p>
    <w:p w:rsidR="009464A4" w:rsidRPr="00607E45" w:rsidRDefault="009464A4" w:rsidP="009464A4">
      <w:pPr>
        <w:spacing w:after="0"/>
        <w:rPr>
          <w:b/>
          <w:bCs/>
          <w:sz w:val="24"/>
          <w:szCs w:val="24"/>
        </w:rPr>
      </w:pPr>
      <w:r w:rsidRPr="00607E45">
        <w:rPr>
          <w:b/>
          <w:bCs/>
          <w:sz w:val="24"/>
          <w:szCs w:val="24"/>
        </w:rPr>
        <w:t>Hlavní náplň práce:</w:t>
      </w:r>
    </w:p>
    <w:p w:rsidR="009464A4" w:rsidRPr="00607E45" w:rsidRDefault="009464A4" w:rsidP="009464A4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řízení motorových vozidel a speciálních strojů</w:t>
      </w:r>
    </w:p>
    <w:p w:rsidR="009464A4" w:rsidRPr="00607E45" w:rsidRDefault="009464A4" w:rsidP="009464A4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celoroční údržba veřejných prostranství a obecního majetku</w:t>
      </w:r>
    </w:p>
    <w:p w:rsidR="009464A4" w:rsidRPr="00607E45" w:rsidRDefault="009464A4" w:rsidP="009464A4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obsluha a údržba technických zařízení a strojů</w:t>
      </w:r>
    </w:p>
    <w:p w:rsidR="009464A4" w:rsidRPr="00607E45" w:rsidRDefault="009464A4" w:rsidP="009464A4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technické zajištění kulturních a společenských akcí obce</w:t>
      </w:r>
    </w:p>
    <w:p w:rsidR="009464A4" w:rsidRPr="00607E45" w:rsidRDefault="009464A4" w:rsidP="009464A4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samostatná práce, časová flexibilita, zednické práce výhodou</w:t>
      </w:r>
    </w:p>
    <w:p w:rsidR="009464A4" w:rsidRPr="00607E45" w:rsidRDefault="009464A4" w:rsidP="009464A4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práce zařazené ve II. kategorii dle hygienických předpisů – předpoklad dobrého zdravotního stavu (hluk, vibrace, chlad, horko)</w:t>
      </w:r>
    </w:p>
    <w:p w:rsidR="009464A4" w:rsidRPr="00607E45" w:rsidRDefault="009464A4" w:rsidP="009464A4">
      <w:pPr>
        <w:spacing w:after="0"/>
        <w:rPr>
          <w:b/>
          <w:bCs/>
          <w:sz w:val="24"/>
          <w:szCs w:val="24"/>
        </w:rPr>
      </w:pPr>
      <w:r w:rsidRPr="00607E45">
        <w:rPr>
          <w:b/>
          <w:bCs/>
          <w:sz w:val="24"/>
          <w:szCs w:val="24"/>
        </w:rPr>
        <w:t>Povinné přílohy k žádosti:</w:t>
      </w:r>
    </w:p>
    <w:p w:rsidR="009464A4" w:rsidRPr="00607E45" w:rsidRDefault="009464A4" w:rsidP="009464A4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 xml:space="preserve">vyplněný </w:t>
      </w:r>
      <w:r w:rsidRPr="00607E45">
        <w:rPr>
          <w:b/>
          <w:bCs/>
          <w:sz w:val="24"/>
          <w:szCs w:val="24"/>
        </w:rPr>
        <w:t>krycí list žádosti</w:t>
      </w:r>
      <w:r w:rsidRPr="00607E45">
        <w:rPr>
          <w:sz w:val="24"/>
          <w:szCs w:val="24"/>
        </w:rPr>
        <w:t xml:space="preserve"> (k dispozici na</w:t>
      </w:r>
      <w:r>
        <w:rPr>
          <w:sz w:val="24"/>
          <w:szCs w:val="24"/>
        </w:rPr>
        <w:t xml:space="preserve"> </w:t>
      </w:r>
      <w:hyperlink r:id="rId5" w:history="1">
        <w:r w:rsidRPr="00F8321D">
          <w:rPr>
            <w:rStyle w:val="Hypertextovodkaz"/>
            <w:sz w:val="24"/>
            <w:szCs w:val="24"/>
          </w:rPr>
          <w:t>www.konst-lazne.cz</w:t>
        </w:r>
      </w:hyperlink>
      <w:r>
        <w:rPr>
          <w:sz w:val="24"/>
          <w:szCs w:val="24"/>
        </w:rPr>
        <w:t xml:space="preserve"> </w:t>
      </w:r>
      <w:r w:rsidRPr="00607E45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607E45">
        <w:rPr>
          <w:sz w:val="24"/>
          <w:szCs w:val="24"/>
        </w:rPr>
        <w:t>sekci</w:t>
      </w:r>
      <w:r>
        <w:rPr>
          <w:sz w:val="24"/>
          <w:szCs w:val="24"/>
        </w:rPr>
        <w:t xml:space="preserve"> Úřad-pošta / </w:t>
      </w:r>
      <w:r w:rsidRPr="00607E45">
        <w:rPr>
          <w:sz w:val="24"/>
          <w:szCs w:val="24"/>
        </w:rPr>
        <w:t>„Tiskopisy II.“ nebo na podatelně OÚ)</w:t>
      </w:r>
    </w:p>
    <w:p w:rsidR="009464A4" w:rsidRPr="00607E45" w:rsidRDefault="009464A4" w:rsidP="009464A4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prostá kopie dokladu o dosaženém vzdělání (výuční list, maturitní vysvědčení apod.)</w:t>
      </w:r>
    </w:p>
    <w:p w:rsidR="009464A4" w:rsidRPr="00607E45" w:rsidRDefault="009464A4" w:rsidP="009464A4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doklady o dalších odborných znalostech a dovednostech (např. svářečský průkaz, strojní průkaz – kopie)</w:t>
      </w:r>
    </w:p>
    <w:p w:rsidR="009464A4" w:rsidRPr="00607E45" w:rsidRDefault="009464A4" w:rsidP="009464A4">
      <w:pPr>
        <w:spacing w:after="0"/>
        <w:rPr>
          <w:b/>
          <w:bCs/>
          <w:sz w:val="24"/>
          <w:szCs w:val="24"/>
        </w:rPr>
      </w:pPr>
      <w:r w:rsidRPr="00607E45">
        <w:rPr>
          <w:b/>
          <w:bCs/>
          <w:sz w:val="24"/>
          <w:szCs w:val="24"/>
        </w:rPr>
        <w:t>Podání přihlášky:</w:t>
      </w:r>
    </w:p>
    <w:p w:rsidR="009464A4" w:rsidRPr="00607E45" w:rsidRDefault="009464A4" w:rsidP="009464A4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607E45">
        <w:rPr>
          <w:b/>
          <w:bCs/>
          <w:sz w:val="24"/>
          <w:szCs w:val="24"/>
        </w:rPr>
        <w:t>Lhůta pro podání:</w:t>
      </w:r>
      <w:r w:rsidRPr="00607E45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pátku</w:t>
      </w:r>
      <w:r w:rsidRPr="00607E45">
        <w:rPr>
          <w:sz w:val="24"/>
          <w:szCs w:val="24"/>
        </w:rPr>
        <w:t xml:space="preserve"> </w:t>
      </w:r>
      <w:r w:rsidRPr="00607E45">
        <w:rPr>
          <w:b/>
          <w:bCs/>
          <w:sz w:val="24"/>
          <w:szCs w:val="24"/>
        </w:rPr>
        <w:t>15. 8. 2025 do 11:00 hodin</w:t>
      </w:r>
    </w:p>
    <w:p w:rsidR="009464A4" w:rsidRPr="00607E45" w:rsidRDefault="009464A4" w:rsidP="009464A4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607E45">
        <w:rPr>
          <w:b/>
          <w:bCs/>
          <w:sz w:val="24"/>
          <w:szCs w:val="24"/>
        </w:rPr>
        <w:t>Způsob podání:</w:t>
      </w:r>
    </w:p>
    <w:p w:rsidR="009464A4" w:rsidRPr="00607E45" w:rsidRDefault="009464A4" w:rsidP="009464A4">
      <w:pPr>
        <w:numPr>
          <w:ilvl w:val="1"/>
          <w:numId w:val="6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osobně do podatelny Obecního úřadu Konstantinovy Lázně</w:t>
      </w:r>
    </w:p>
    <w:p w:rsidR="009464A4" w:rsidRDefault="009464A4" w:rsidP="009464A4">
      <w:pPr>
        <w:numPr>
          <w:ilvl w:val="1"/>
          <w:numId w:val="6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>poštou na adresu:</w:t>
      </w:r>
      <w:r>
        <w:rPr>
          <w:sz w:val="24"/>
          <w:szCs w:val="24"/>
        </w:rPr>
        <w:t xml:space="preserve"> </w:t>
      </w:r>
      <w:r w:rsidRPr="00607E45">
        <w:rPr>
          <w:sz w:val="24"/>
          <w:szCs w:val="24"/>
        </w:rPr>
        <w:t>Obecní úřad Konstantinovy Lázně</w:t>
      </w:r>
      <w:r>
        <w:rPr>
          <w:sz w:val="24"/>
          <w:szCs w:val="24"/>
        </w:rPr>
        <w:t xml:space="preserve">, </w:t>
      </w:r>
      <w:r w:rsidRPr="00607E45">
        <w:rPr>
          <w:sz w:val="24"/>
          <w:szCs w:val="24"/>
        </w:rPr>
        <w:t>Lázeňská 27</w:t>
      </w:r>
      <w:r>
        <w:rPr>
          <w:sz w:val="24"/>
          <w:szCs w:val="24"/>
        </w:rPr>
        <w:t xml:space="preserve">, </w:t>
      </w:r>
      <w:r w:rsidRPr="00607E45">
        <w:rPr>
          <w:sz w:val="24"/>
          <w:szCs w:val="24"/>
        </w:rPr>
        <w:t>349 52 Konstantinovy Lázně</w:t>
      </w:r>
    </w:p>
    <w:p w:rsidR="009464A4" w:rsidRDefault="009464A4" w:rsidP="009464A4">
      <w:pPr>
        <w:spacing w:after="0"/>
        <w:rPr>
          <w:b/>
          <w:bCs/>
          <w:sz w:val="24"/>
          <w:szCs w:val="24"/>
        </w:rPr>
      </w:pPr>
      <w:r w:rsidRPr="00BB5544">
        <w:rPr>
          <w:b/>
          <w:bCs/>
          <w:sz w:val="24"/>
          <w:szCs w:val="24"/>
        </w:rPr>
        <w:t xml:space="preserve">Na obálku napsat – „Neotvírat </w:t>
      </w:r>
      <w:r>
        <w:rPr>
          <w:b/>
          <w:bCs/>
          <w:sz w:val="24"/>
          <w:szCs w:val="24"/>
        </w:rPr>
        <w:t>–</w:t>
      </w:r>
      <w:r w:rsidRPr="00BB55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uchazeč technické oddělení“</w:t>
      </w:r>
    </w:p>
    <w:p w:rsidR="009464A4" w:rsidRPr="00BB5544" w:rsidRDefault="009464A4" w:rsidP="009464A4">
      <w:pPr>
        <w:spacing w:after="0"/>
        <w:rPr>
          <w:b/>
          <w:bCs/>
          <w:sz w:val="24"/>
          <w:szCs w:val="24"/>
        </w:rPr>
      </w:pPr>
    </w:p>
    <w:p w:rsidR="009464A4" w:rsidRPr="00607E45" w:rsidRDefault="009464A4" w:rsidP="009464A4">
      <w:pPr>
        <w:spacing w:after="0"/>
        <w:rPr>
          <w:b/>
          <w:bCs/>
          <w:sz w:val="24"/>
          <w:szCs w:val="24"/>
        </w:rPr>
      </w:pPr>
      <w:r w:rsidRPr="00607E45">
        <w:rPr>
          <w:b/>
          <w:bCs/>
          <w:sz w:val="24"/>
          <w:szCs w:val="24"/>
        </w:rPr>
        <w:t>Kontaktní údaje pro dotazy:</w:t>
      </w:r>
    </w:p>
    <w:p w:rsidR="009464A4" w:rsidRPr="00607E45" w:rsidRDefault="009464A4" w:rsidP="009464A4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 xml:space="preserve">e-mail: </w:t>
      </w:r>
      <w:r w:rsidRPr="00607E45">
        <w:rPr>
          <w:b/>
          <w:bCs/>
          <w:sz w:val="24"/>
          <w:szCs w:val="24"/>
        </w:rPr>
        <w:t>spravni@konst-lazne.cz</w:t>
      </w:r>
    </w:p>
    <w:p w:rsidR="009464A4" w:rsidRPr="00607E45" w:rsidRDefault="009464A4" w:rsidP="009464A4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607E45">
        <w:rPr>
          <w:sz w:val="24"/>
          <w:szCs w:val="24"/>
        </w:rPr>
        <w:t xml:space="preserve">tel.: </w:t>
      </w:r>
      <w:r w:rsidRPr="00607E45">
        <w:rPr>
          <w:b/>
          <w:bCs/>
          <w:sz w:val="24"/>
          <w:szCs w:val="24"/>
        </w:rPr>
        <w:t>374 625 252</w:t>
      </w:r>
    </w:p>
    <w:p w:rsidR="009464A4" w:rsidRPr="00607E45" w:rsidRDefault="009464A4" w:rsidP="009464A4">
      <w:pPr>
        <w:spacing w:after="0"/>
        <w:rPr>
          <w:i/>
          <w:iCs/>
          <w:sz w:val="24"/>
          <w:szCs w:val="24"/>
        </w:rPr>
      </w:pPr>
      <w:r w:rsidRPr="00607E45">
        <w:rPr>
          <w:i/>
          <w:iCs/>
          <w:sz w:val="24"/>
          <w:szCs w:val="24"/>
        </w:rPr>
        <w:t>Obec si vyhrazuje právo nevybrat žádného uchazeče nebo tuto výzvu kdykoliv zrušit.</w:t>
      </w:r>
    </w:p>
    <w:p w:rsidR="009464A4" w:rsidRDefault="009464A4" w:rsidP="009464A4">
      <w:pPr>
        <w:spacing w:after="0"/>
        <w:rPr>
          <w:sz w:val="24"/>
          <w:szCs w:val="24"/>
        </w:rPr>
      </w:pPr>
    </w:p>
    <w:p w:rsidR="00BC7EFA" w:rsidRDefault="009464A4" w:rsidP="009464A4">
      <w:pPr>
        <w:spacing w:after="0"/>
      </w:pPr>
      <w:r w:rsidRPr="00607E45">
        <w:rPr>
          <w:sz w:val="24"/>
          <w:szCs w:val="24"/>
        </w:rPr>
        <w:t xml:space="preserve">V Konstantinových Lázních, dne </w:t>
      </w:r>
      <w:r>
        <w:rPr>
          <w:sz w:val="24"/>
          <w:szCs w:val="24"/>
        </w:rPr>
        <w:t>22</w:t>
      </w:r>
      <w:r w:rsidRPr="00607E45">
        <w:rPr>
          <w:sz w:val="24"/>
          <w:szCs w:val="24"/>
        </w:rPr>
        <w:t>. 7. 2025</w:t>
      </w:r>
      <w:r>
        <w:rPr>
          <w:sz w:val="24"/>
          <w:szCs w:val="24"/>
        </w:rPr>
        <w:t xml:space="preserve">   </w:t>
      </w:r>
      <w:r w:rsidRPr="00607E45">
        <w:rPr>
          <w:sz w:val="24"/>
          <w:szCs w:val="24"/>
        </w:rPr>
        <w:t xml:space="preserve">                      Obecní úřad Konstantinovy Lázně</w:t>
      </w:r>
    </w:p>
    <w:sectPr w:rsidR="00BC7EFA" w:rsidSect="00607E45">
      <w:pgSz w:w="11906" w:h="16838"/>
      <w:pgMar w:top="568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1211"/>
    <w:multiLevelType w:val="multilevel"/>
    <w:tmpl w:val="6F46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F2F97"/>
    <w:multiLevelType w:val="multilevel"/>
    <w:tmpl w:val="C9FE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52C51"/>
    <w:multiLevelType w:val="multilevel"/>
    <w:tmpl w:val="C8A8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215D6"/>
    <w:multiLevelType w:val="multilevel"/>
    <w:tmpl w:val="CAC2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94664"/>
    <w:multiLevelType w:val="multilevel"/>
    <w:tmpl w:val="7134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A2184"/>
    <w:multiLevelType w:val="multilevel"/>
    <w:tmpl w:val="18E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8796E"/>
    <w:multiLevelType w:val="multilevel"/>
    <w:tmpl w:val="931E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170221">
    <w:abstractNumId w:val="3"/>
  </w:num>
  <w:num w:numId="2" w16cid:durableId="1438216758">
    <w:abstractNumId w:val="2"/>
  </w:num>
  <w:num w:numId="3" w16cid:durableId="663168332">
    <w:abstractNumId w:val="5"/>
  </w:num>
  <w:num w:numId="4" w16cid:durableId="1412654678">
    <w:abstractNumId w:val="0"/>
  </w:num>
  <w:num w:numId="5" w16cid:durableId="1495103902">
    <w:abstractNumId w:val="4"/>
  </w:num>
  <w:num w:numId="6" w16cid:durableId="235476693">
    <w:abstractNumId w:val="6"/>
  </w:num>
  <w:num w:numId="7" w16cid:durableId="110942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45"/>
    <w:rsid w:val="00076C4D"/>
    <w:rsid w:val="000803DD"/>
    <w:rsid w:val="001F638D"/>
    <w:rsid w:val="00255C69"/>
    <w:rsid w:val="002B0541"/>
    <w:rsid w:val="003229BA"/>
    <w:rsid w:val="0039452F"/>
    <w:rsid w:val="003C54FE"/>
    <w:rsid w:val="004700AC"/>
    <w:rsid w:val="00607E45"/>
    <w:rsid w:val="009464A4"/>
    <w:rsid w:val="009B1244"/>
    <w:rsid w:val="00BC7EFA"/>
    <w:rsid w:val="00CA2E27"/>
    <w:rsid w:val="00CD1D14"/>
    <w:rsid w:val="00DA4E16"/>
    <w:rsid w:val="00F3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85560-C097-4131-A5E6-EE4C3FE8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7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7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7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7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7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7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7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7E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7E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7E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7E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7E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7E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7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7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7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7E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7E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7E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7E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7E4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07E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7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st-lazn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obce</dc:creator>
  <cp:keywords/>
  <dc:description/>
  <cp:lastModifiedBy>starosta obce</cp:lastModifiedBy>
  <cp:revision>6</cp:revision>
  <cp:lastPrinted>2025-07-15T12:29:00Z</cp:lastPrinted>
  <dcterms:created xsi:type="dcterms:W3CDTF">2025-07-15T12:22:00Z</dcterms:created>
  <dcterms:modified xsi:type="dcterms:W3CDTF">2025-07-22T10:49:00Z</dcterms:modified>
</cp:coreProperties>
</file>